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92" w:rsidRDefault="00F94D92" w:rsidP="00F94D92">
      <w:pPr>
        <w:jc w:val="center"/>
        <w:rPr>
          <w:sz w:val="52"/>
          <w:szCs w:val="52"/>
        </w:rPr>
      </w:pPr>
    </w:p>
    <w:p w:rsidR="00F94D92" w:rsidRDefault="00BF429F" w:rsidP="00F94D92">
      <w:pPr>
        <w:jc w:val="center"/>
        <w:rPr>
          <w:rFonts w:hint="eastAsia"/>
          <w:sz w:val="52"/>
          <w:szCs w:val="52"/>
        </w:rPr>
      </w:pPr>
      <w:r w:rsidRPr="00BF429F">
        <w:rPr>
          <w:rFonts w:hint="eastAsia"/>
          <w:sz w:val="52"/>
          <w:szCs w:val="52"/>
        </w:rPr>
        <w:t>笔试考试大纲</w:t>
      </w:r>
    </w:p>
    <w:p w:rsidR="00BF429F" w:rsidRPr="00F94D92" w:rsidRDefault="00BF429F" w:rsidP="00F94D92">
      <w:pPr>
        <w:jc w:val="center"/>
        <w:rPr>
          <w:sz w:val="52"/>
          <w:szCs w:val="52"/>
        </w:rPr>
      </w:pPr>
    </w:p>
    <w:p w:rsidR="00F94D92" w:rsidRPr="00F94D92" w:rsidRDefault="00F94D92" w:rsidP="00F94D92">
      <w:pPr>
        <w:ind w:firstLineChars="200" w:firstLine="880"/>
        <w:jc w:val="left"/>
        <w:rPr>
          <w:sz w:val="44"/>
          <w:szCs w:val="44"/>
        </w:rPr>
      </w:pPr>
      <w:r w:rsidRPr="00F94D92">
        <w:rPr>
          <w:rFonts w:hint="eastAsia"/>
          <w:sz w:val="44"/>
          <w:szCs w:val="44"/>
        </w:rPr>
        <w:t>党的创新理论、路线方针政策；党史、新中国史、改革开放史、社会主义发展史、新冠肺炎疫情防控知识；党和国家关于高校思想政治工作的重要会议及文件精神；辅导员业务素质和专业知识。</w:t>
      </w:r>
    </w:p>
    <w:sectPr w:rsidR="00F94D92" w:rsidRPr="00F94D92" w:rsidSect="00B2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D92"/>
    <w:rsid w:val="00B23F28"/>
    <w:rsid w:val="00BF429F"/>
    <w:rsid w:val="00F9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2021-04-16T06:46:00Z</dcterms:created>
  <dcterms:modified xsi:type="dcterms:W3CDTF">2021-04-16T06:48:00Z</dcterms:modified>
</cp:coreProperties>
</file>